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53" w:rsidRPr="00CB4BE0" w:rsidRDefault="00F93D53" w:rsidP="0011173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93D53" w:rsidRPr="00CB4BE0" w:rsidRDefault="00F93D53" w:rsidP="0011173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B4BE0"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4346358" cy="2393004"/>
            <wp:effectExtent l="19050" t="0" r="0" b="0"/>
            <wp:docPr id="1" name="Рисунок 1" descr="C:\Users\Владелец\Desktop\unnamed-100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unnamed-1000x5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240" cy="239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53" w:rsidRPr="00CB4BE0" w:rsidRDefault="00F93D53" w:rsidP="0011173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60BCE" w:rsidRPr="00CB4BE0" w:rsidRDefault="00360BCE" w:rsidP="0011173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B4BE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Положение</w:t>
      </w:r>
    </w:p>
    <w:p w:rsidR="003A5015" w:rsidRPr="00CB4BE0" w:rsidRDefault="00F24CB1" w:rsidP="0011173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B4BE0">
        <w:rPr>
          <w:rFonts w:ascii="Times New Roman" w:hAnsi="Times New Roman" w:cs="Times New Roman"/>
          <w:color w:val="auto"/>
          <w:sz w:val="28"/>
          <w:szCs w:val="28"/>
          <w:lang w:val="ru-RU"/>
        </w:rPr>
        <w:t>о Ра</w:t>
      </w:r>
      <w:r w:rsidR="00360BCE" w:rsidRPr="00CB4B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йонном  дистанционном </w:t>
      </w:r>
      <w:r w:rsidR="003A5015" w:rsidRPr="00CB4B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фотоконкурс</w:t>
      </w:r>
      <w:r w:rsidR="00360BCE" w:rsidRPr="00CB4BE0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</w:p>
    <w:p w:rsidR="003A5015" w:rsidRPr="00CB4BE0" w:rsidRDefault="003A5015" w:rsidP="0011173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B4BE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«Урок. Школа.</w:t>
      </w:r>
      <w:r w:rsidR="00360BCE" w:rsidRPr="00CB4BE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CB4BE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Педагог…»</w:t>
      </w:r>
    </w:p>
    <w:p w:rsidR="00F93D53" w:rsidRPr="00CB4BE0" w:rsidRDefault="0046739F" w:rsidP="0011173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B4B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360BCE" w:rsidRPr="00CB4B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F37B49" w:rsidRPr="00CB4BE0">
        <w:rPr>
          <w:rFonts w:ascii="Times New Roman" w:hAnsi="Times New Roman" w:cs="Times New Roman"/>
          <w:color w:val="auto"/>
          <w:sz w:val="28"/>
          <w:szCs w:val="28"/>
          <w:lang w:val="ru-RU"/>
        </w:rPr>
        <w:t>(к Г</w:t>
      </w:r>
      <w:r w:rsidR="003A5015" w:rsidRPr="00CB4BE0">
        <w:rPr>
          <w:rFonts w:ascii="Times New Roman" w:hAnsi="Times New Roman" w:cs="Times New Roman"/>
          <w:color w:val="auto"/>
          <w:sz w:val="28"/>
          <w:szCs w:val="28"/>
          <w:lang w:val="ru-RU"/>
        </w:rPr>
        <w:t>оду педагога и наставника)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1.Общие положения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1.1. Настоящее положение определяет цель, по</w:t>
      </w:r>
      <w:r w:rsidR="00633A33"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рядок организации и проведения </w:t>
      </w:r>
      <w:r w:rsidR="00296606"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айонного дистанционного фотоконкурса </w:t>
      </w:r>
      <w:r w:rsidRPr="00CB4BE0">
        <w:rPr>
          <w:rFonts w:ascii="Times New Roman" w:hAnsi="Times New Roman" w:cs="Times New Roman"/>
          <w:color w:val="auto"/>
          <w:sz w:val="28"/>
          <w:szCs w:val="28"/>
          <w:lang w:val="ru-RU"/>
        </w:rPr>
        <w:t>«Урок. Школа. Педагог…»</w:t>
      </w:r>
      <w:r w:rsidR="00351454" w:rsidRPr="00CB4BE0">
        <w:rPr>
          <w:rFonts w:ascii="Times New Roman" w:hAnsi="Times New Roman" w:cs="Times New Roman"/>
          <w:color w:val="auto"/>
          <w:sz w:val="28"/>
          <w:szCs w:val="28"/>
          <w:lang w:val="ru-RU"/>
        </w:rPr>
        <w:t>, посвященного Году педагога и наставника</w:t>
      </w: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(далее – Фотоконкурс).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1.2. Организатором Фотоконкурса является МУ «Координационно-методический центр культуры и народного творчества Шуйского муниципального района» (далее – МУ «КМЦКНТ Шуйского муниципального района»).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1.3. Фотоконкурс проводится в соответствии с настоящим Положением, условия которого являются обязательными при проведении конкурса для всех участников.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1.4. Настоящее Положение публикуется в открытом доступе на сайте МУ «КМЦКНТ Шуйского муниципального района», в социальных сетях.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2.Цел</w:t>
      </w:r>
      <w:r w:rsidR="00CB4BE0"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и</w:t>
      </w: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и задачи Фотоконкурса</w:t>
      </w:r>
    </w:p>
    <w:p w:rsidR="00CB4BE0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2.1. Цел</w:t>
      </w:r>
      <w:r w:rsidR="00CB4BE0"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и</w:t>
      </w: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Фотоконкурса – </w:t>
      </w:r>
      <w:r w:rsidR="00760C70"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популяризация </w:t>
      </w:r>
      <w:r w:rsidR="00CB4BE0"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средствами фотографии профессии учителя, публичное признание вклада учителей в становление подрастающего поколения, формирование позитивного имиджа учителя в обществе.</w:t>
      </w:r>
    </w:p>
    <w:p w:rsidR="00844D07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2.2. Задачи Фотоконкурса:</w:t>
      </w:r>
      <w:r w:rsidR="00844D07"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</w:p>
    <w:p w:rsidR="00CB4BE0" w:rsidRDefault="00CB4BE0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- содействие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в повышении интереса к профессии учителя и укреплении его авторитета в глазах обучающихся, родителей, общественности;</w:t>
      </w:r>
    </w:p>
    <w:p w:rsidR="00360BCE" w:rsidRDefault="00844D07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-  отра</w:t>
      </w:r>
      <w:r w:rsid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жение</w:t>
      </w:r>
      <w:r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связ</w:t>
      </w:r>
      <w:r w:rsid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и</w:t>
      </w:r>
      <w:r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школы и семьи обучающихся, организаци</w:t>
      </w:r>
      <w:r w:rsid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и</w:t>
      </w:r>
      <w:r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обучения и досуга </w:t>
      </w:r>
      <w:r w:rsidR="005115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школьников</w:t>
      </w:r>
      <w:r w:rsid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;</w:t>
      </w:r>
    </w:p>
    <w:p w:rsidR="00CB4BE0" w:rsidRPr="00CB4BE0" w:rsidRDefault="00CB4BE0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- воспитание стремления участников конкурса к творческому самовыражению и эстетической действительности посредством искусства фотографии. </w:t>
      </w:r>
    </w:p>
    <w:p w:rsidR="00844D07" w:rsidRPr="00CB4BE0" w:rsidRDefault="00844D07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t> 3.Оргкомитет Фотоконкурса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3.1. Непосредственное проведение Фотоконкурса осуществляет Оргкомитет.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3.2. Оргкомитет осуществляет: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— разработку настоящего Положения и рекомендаций по проведению Фотоконкурса;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— подготовку информационных сообщений о Фотоконкурсе;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— организацию экспертной оценки работ зарегистрированных участников;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— подведение итогов Фотоконкурса;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— информирование участников об итогах Фотоконкурса и награждение победителей;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— организацию выставки конкурсных работ, </w:t>
      </w:r>
      <w:r w:rsidR="00C05E6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публикацию конкурсных работ </w:t>
      </w: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официальном сайте МУ «КМЦКНТ Шуйского муниципального района», в социальных сетях.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4.Условия участия в Фотоконкурсе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4.1. К участию в Фотоконкурсе приглашаются жители Шуйского муниципального района. Допускается участие коллективов авторов, студий фотографии, редакций, а также д</w:t>
      </w:r>
      <w:r w:rsidR="00BE51AE"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ругих объединений и организаций Шуйского муниципального района.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4.2. Фотоконкурс проводится в следующих возрастных категориях:</w:t>
      </w:r>
    </w:p>
    <w:p w:rsidR="00360BCE" w:rsidRPr="00CB4BE0" w:rsidRDefault="00360BCE" w:rsidP="0011173C">
      <w:pPr>
        <w:pStyle w:val="af4"/>
        <w:spacing w:before="0" w:beforeAutospacing="0" w:after="0" w:afterAutospacing="0"/>
        <w:rPr>
          <w:sz w:val="28"/>
          <w:szCs w:val="28"/>
        </w:rPr>
      </w:pPr>
      <w:r w:rsidRPr="00CB4BE0">
        <w:rPr>
          <w:sz w:val="28"/>
          <w:szCs w:val="28"/>
        </w:rPr>
        <w:t>—  8-12 лет</w:t>
      </w:r>
    </w:p>
    <w:p w:rsidR="00360BCE" w:rsidRPr="00CB4BE0" w:rsidRDefault="00360BCE" w:rsidP="0011173C">
      <w:pPr>
        <w:pStyle w:val="af4"/>
        <w:spacing w:before="0" w:beforeAutospacing="0" w:after="0" w:afterAutospacing="0"/>
        <w:rPr>
          <w:sz w:val="28"/>
          <w:szCs w:val="28"/>
        </w:rPr>
      </w:pPr>
      <w:r w:rsidRPr="00CB4BE0">
        <w:rPr>
          <w:sz w:val="28"/>
          <w:szCs w:val="28"/>
        </w:rPr>
        <w:t>—  13-18 лет.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4.3. Для участия в Фотоконкурсе необходимо прислать одну работу от участника в любой из номинаций (допускается участие в нескольких номинациях разных работ одного участника) на электронный адрес организаторов </w:t>
      </w: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kmcknt@ivreg.ru</w:t>
      </w: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(в теме письма обязательно должно быть указано «Фотоконкурс»).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4.4. К конкурсной работе обязательно должна быть приложена заявка (см. Приложение 1 к настоящему Положению).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4.5. Участник Фотоконкурса должен быть единственным правообладателем конкурсной работы. Отдавая работу на Фотоконкурс, участник даёт разрешение на использование её для публикации на интернет ресурсах организатора, а также в печатных и электронных СМИ с обязательным указанием автора.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4.6. На Фотоконкурс </w:t>
      </w: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не допускаются</w:t>
      </w: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работы, нарушающие общепринятые требования пристойности, морали, этики и нравственности, а также нарушающие законы Российской Федерации.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5.Номинации Фотоконкурса</w:t>
      </w:r>
    </w:p>
    <w:p w:rsidR="0011173C" w:rsidRDefault="0011173C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844D07" w:rsidRPr="00CB4BE0" w:rsidRDefault="00844D07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- </w:t>
      </w:r>
      <w:r w:rsidRPr="00CB4BE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  <w:t>«В объективе – Учитель»</w:t>
      </w:r>
      <w:r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- представление учителя</w:t>
      </w:r>
      <w:r w:rsidR="006A26F4"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в разные моменты жизни </w:t>
      </w:r>
      <w:r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школы, увлечения, любимые занятия;</w:t>
      </w:r>
    </w:p>
    <w:p w:rsidR="00844D07" w:rsidRPr="00CB4BE0" w:rsidRDefault="00844D07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- </w:t>
      </w:r>
      <w:r w:rsidRPr="00CB4BE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  <w:t>«Ода школьным урокам»</w:t>
      </w:r>
      <w:r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- интересные моменты школьных уроков</w:t>
      </w:r>
      <w:r w:rsidR="00FB462D"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и классных часов</w:t>
      </w:r>
      <w:r w:rsidR="006A26F4"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, смешные эпизоды из школьной жизни</w:t>
      </w:r>
      <w:r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;</w:t>
      </w:r>
    </w:p>
    <w:p w:rsidR="00844D07" w:rsidRPr="00CB4BE0" w:rsidRDefault="00552732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CB4BE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  <w:t>- «</w:t>
      </w:r>
      <w:r w:rsidR="00B9506F" w:rsidRPr="00CB4BE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  <w:t xml:space="preserve">Переменка для </w:t>
      </w:r>
      <w:proofErr w:type="spellStart"/>
      <w:r w:rsidR="00B9506F" w:rsidRPr="00CB4BE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  <w:t>селфи</w:t>
      </w:r>
      <w:proofErr w:type="spellEnd"/>
      <w:r w:rsidR="00844D07" w:rsidRPr="00CB4BE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/>
        </w:rPr>
        <w:t>»</w:t>
      </w:r>
      <w:r w:rsidR="00844D07"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-</w:t>
      </w:r>
      <w:r w:rsidR="00B9506F"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яркие, весёлые </w:t>
      </w:r>
      <w:r w:rsidR="00844D07"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B9506F"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моменты школьной жизни во время перемен</w:t>
      </w:r>
      <w:r w:rsidR="006A26F4" w:rsidRPr="00CB4BE0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844D07" w:rsidRPr="00CB4BE0" w:rsidRDefault="00844D07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t>6.Требования к конкурсным работам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6.1. К участию в Фотоконкурсе принимаются работы, соответствующие заявленным требованиям.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6.2. От каждого участника принимается не более 1 работы в каждой номинации.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6.3. Представленные работы должны быть сняты лично участником; фотографии, скопированные или переснятые из сети Интернет, книг, газет и другой полиграфической продукции не принимаются.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6.4. Фотоработы должны быть представлены в электронном виде в формате JPEG, с максимально возможным разрешением и минимальным сжатием (размер не менее 500 Кб).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6.5. К участию в Фотоконкурсе не допускаются </w:t>
      </w:r>
      <w:proofErr w:type="spellStart"/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фотоколлажи</w:t>
      </w:r>
      <w:proofErr w:type="spellEnd"/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так же запрещается добавление рамок и подписей.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6.6. Допускается </w:t>
      </w:r>
      <w:r w:rsidR="00BE51AE"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небольшая </w:t>
      </w: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обработка конкурсных фотографий с помощью компьютерных программ (графических редакторов).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6.7. Допустимые приемы цифровой обработки фотографий: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— техническая ретушь, включая изменения экспозиции, контраста, насыщенности, резкости и баланса белого;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— кадрирование с соблюдением требований к размеру фотографии (размер не менее 500 Кб).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6.8. Запрещенные приемы цифровой обработки фотографий: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— монтаж, в том числе добавление, удаление, перемещение объектов.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6.9. Фотоработы должны сопровождаться заявкой, заполненной согласно Приложению 1 к настоящему Положению.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6.10. Организаторы Фотоконкурса оставляют за собой право не принимать к участию работы, не соответствующие определенному качеству и техническому уровню, а также нарушающие общепринятые нормы этики и нравственности (демонстрирующие сцены распития спиртных напитков, курения и употребления иных запрещенных веществ) без объяснения причин.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7.Критерии оценки Фотоконкурса</w:t>
      </w:r>
    </w:p>
    <w:p w:rsidR="00360BCE" w:rsidRPr="00CB4BE0" w:rsidRDefault="00360BCE" w:rsidP="0011173C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— соответствие содержания творческой работы заявленной тематике;</w:t>
      </w:r>
    </w:p>
    <w:p w:rsidR="00360BCE" w:rsidRPr="00CB4BE0" w:rsidRDefault="00360BCE" w:rsidP="0011173C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— оригинальность идеи, новаторство, творческий подход;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— техническое качество исполнения.</w:t>
      </w:r>
    </w:p>
    <w:p w:rsidR="00A1123C" w:rsidRPr="00CB4BE0" w:rsidRDefault="00A1123C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8.Этапы проведения Фотоконкурса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1 этап</w:t>
      </w: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 сбор конкурсных работ –  </w:t>
      </w:r>
      <w:r w:rsidR="00633A33"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с </w:t>
      </w:r>
      <w:r w:rsidR="006A26F4"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0</w:t>
      </w:r>
      <w:r w:rsidR="00633A33"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1 мая 2023 года по </w:t>
      </w:r>
      <w:r w:rsidR="006A26F4"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31 мая</w:t>
      </w: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2023 года.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2 этап – </w:t>
      </w: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отбор работ членами оргкомитета конкурса – </w:t>
      </w:r>
      <w:r w:rsidR="00633A33"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с </w:t>
      </w:r>
      <w:r w:rsidR="006A26F4"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01 июня по 06</w:t>
      </w: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="006A26F4"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июня </w:t>
      </w: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2023 года.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3 этап – </w:t>
      </w: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подготовка работ к фотовыставке в холле Администрации Шуйского муниципального района </w:t>
      </w:r>
      <w:r w:rsidR="006A26F4"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с 06 по 07 июня</w:t>
      </w: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2022 года.</w:t>
      </w:r>
    </w:p>
    <w:p w:rsidR="00360BCE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4 этап – </w:t>
      </w: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объявление результатов конкурса, награждение победителей, публикация лучших работ в сети Интернет </w:t>
      </w:r>
      <w:r w:rsidR="006A26F4" w:rsidRPr="00CB4BE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0</w:t>
      </w:r>
      <w:r w:rsidR="006A26F4"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8 июня</w:t>
      </w: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2023 года.</w:t>
      </w:r>
    </w:p>
    <w:p w:rsidR="0011173C" w:rsidRDefault="0011173C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11173C" w:rsidRDefault="0011173C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11173C" w:rsidRPr="00CB4BE0" w:rsidRDefault="0011173C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844D07" w:rsidRPr="00CB4BE0" w:rsidRDefault="00844D07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lastRenderedPageBreak/>
        <w:t>9.Награждение победителей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9.1. По итогам Фотоконкурса присуждаются 1, 2, 3 места. По решению жюри могут быть определены дополнительные, специальные, поощрительные призы.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9.2. Победители Фотоконкурса награждаются дипломами и ценными призами.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9.3. Информация о победителях конкурса будет опубликована на официальном сайте Администрации Шуйского муниципального района, официальном сайте МУ «КМЦКНТ Шуйского муниципального района», в социальных сетях.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10.Авторские права и защита персональных данных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10.1. Ответственность за соблюдение авторских прав конкурсной работы несет участник.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10.2. Авторские права конкурсных работ принадлежат авторам фотографий. Эксклюзивные права на использование изображений, участвующих в конкурсе, передаются МУ «КМЦКНТ Шуйского муниципального района». Присылая работы, участник автоматически передает права на использование всех фоторабот, поступивших на Фотоконкурс организаторам для использования присланного материала (размещение в сети Интернет, демонстрация на мероприятиях, тематических выставках), в том числе и после окончания Фотоконкурса, с обязательным указанием авторства.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10.3. Участвуя в Фотоконкурсе, каждый участник дает согласие на обработку персональных данных: фамилии, имени, отчества, возраста.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10.4. Организаторы конкурса гарантируют защиту персональных данных от доступа сторонних лиц.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Контактная информация: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— контактный телефон — </w:t>
      </w:r>
      <w:r w:rsidRPr="00CB4BE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8(49351) 4-22-13</w:t>
      </w: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360BCE" w:rsidRPr="00CB4BE0" w:rsidRDefault="00360BCE" w:rsidP="0011173C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CB4BE0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— адрес электронной почты – </w:t>
      </w:r>
      <w:hyperlink r:id="rId5" w:history="1">
        <w:r w:rsidRPr="00CB4BE0"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single"/>
            <w:lang w:val="ru-RU" w:eastAsia="ru-RU" w:bidi="ar-SA"/>
          </w:rPr>
          <w:t>kmcknt@ivreg.ru</w:t>
        </w:r>
      </w:hyperlink>
    </w:p>
    <w:p w:rsidR="00360BCE" w:rsidRDefault="00360BCE" w:rsidP="0011173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27506" w:rsidRPr="00727506" w:rsidRDefault="00727506" w:rsidP="0011173C">
      <w:pPr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2750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Приложение 1</w:t>
      </w:r>
    </w:p>
    <w:p w:rsidR="00727506" w:rsidRDefault="00727506" w:rsidP="0011173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2750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Заявка </w:t>
      </w:r>
    </w:p>
    <w:p w:rsidR="00727506" w:rsidRDefault="00727506" w:rsidP="0011173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для участия в Районном дистанционном фотоконкурсе</w:t>
      </w:r>
    </w:p>
    <w:p w:rsidR="00727506" w:rsidRPr="00CB4BE0" w:rsidRDefault="00727506" w:rsidP="0011173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CB4BE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«Урок. Школа. Педагог…»</w:t>
      </w:r>
    </w:p>
    <w:p w:rsidR="00727506" w:rsidRPr="00CB4BE0" w:rsidRDefault="00727506" w:rsidP="0011173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B4B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(к Году педагога и наставника)</w:t>
      </w:r>
    </w:p>
    <w:tbl>
      <w:tblPr>
        <w:tblStyle w:val="af7"/>
        <w:tblW w:w="0" w:type="auto"/>
        <w:tblLook w:val="04A0"/>
      </w:tblPr>
      <w:tblGrid>
        <w:gridCol w:w="6771"/>
        <w:gridCol w:w="2800"/>
      </w:tblGrid>
      <w:tr w:rsidR="00727506" w:rsidTr="00727506">
        <w:tc>
          <w:tcPr>
            <w:tcW w:w="6771" w:type="dxa"/>
          </w:tcPr>
          <w:p w:rsidR="00727506" w:rsidRDefault="00727506" w:rsidP="0011173C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ФИО участника</w:t>
            </w:r>
          </w:p>
        </w:tc>
        <w:tc>
          <w:tcPr>
            <w:tcW w:w="2800" w:type="dxa"/>
          </w:tcPr>
          <w:p w:rsidR="00727506" w:rsidRDefault="00727506" w:rsidP="0011173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727506" w:rsidTr="00727506">
        <w:tc>
          <w:tcPr>
            <w:tcW w:w="6771" w:type="dxa"/>
          </w:tcPr>
          <w:p w:rsidR="00727506" w:rsidRDefault="00727506" w:rsidP="0011173C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2800" w:type="dxa"/>
          </w:tcPr>
          <w:p w:rsidR="00727506" w:rsidRDefault="00727506" w:rsidP="0011173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727506" w:rsidTr="00727506">
        <w:tc>
          <w:tcPr>
            <w:tcW w:w="6771" w:type="dxa"/>
          </w:tcPr>
          <w:p w:rsidR="00727506" w:rsidRDefault="00727506" w:rsidP="0011173C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Населенный пункт (деревня/село/поселение)</w:t>
            </w:r>
          </w:p>
        </w:tc>
        <w:tc>
          <w:tcPr>
            <w:tcW w:w="2800" w:type="dxa"/>
          </w:tcPr>
          <w:p w:rsidR="00727506" w:rsidRDefault="00727506" w:rsidP="0011173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727506" w:rsidTr="00727506">
        <w:tc>
          <w:tcPr>
            <w:tcW w:w="6771" w:type="dxa"/>
          </w:tcPr>
          <w:p w:rsidR="00727506" w:rsidRDefault="00727506" w:rsidP="0011173C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2800" w:type="dxa"/>
          </w:tcPr>
          <w:p w:rsidR="00727506" w:rsidRDefault="00727506" w:rsidP="0011173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727506" w:rsidTr="00727506">
        <w:tc>
          <w:tcPr>
            <w:tcW w:w="6771" w:type="dxa"/>
          </w:tcPr>
          <w:p w:rsidR="00727506" w:rsidRDefault="00727506" w:rsidP="0011173C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Учреждение культуры</w:t>
            </w:r>
          </w:p>
        </w:tc>
        <w:tc>
          <w:tcPr>
            <w:tcW w:w="2800" w:type="dxa"/>
          </w:tcPr>
          <w:p w:rsidR="00727506" w:rsidRDefault="00727506" w:rsidP="0011173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727506" w:rsidTr="00727506">
        <w:tc>
          <w:tcPr>
            <w:tcW w:w="6771" w:type="dxa"/>
          </w:tcPr>
          <w:p w:rsidR="00727506" w:rsidRDefault="00727506" w:rsidP="0011173C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ФИО руководителя (при наличии)</w:t>
            </w:r>
          </w:p>
        </w:tc>
        <w:tc>
          <w:tcPr>
            <w:tcW w:w="2800" w:type="dxa"/>
          </w:tcPr>
          <w:p w:rsidR="00727506" w:rsidRDefault="00727506" w:rsidP="0011173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</w:tbl>
    <w:p w:rsidR="00E27014" w:rsidRPr="00CB4BE0" w:rsidRDefault="00E27014" w:rsidP="0011173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E27014" w:rsidRPr="00CB4BE0" w:rsidSect="00F93D5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A5015"/>
    <w:rsid w:val="000B278A"/>
    <w:rsid w:val="000D62B4"/>
    <w:rsid w:val="0011173C"/>
    <w:rsid w:val="001532FB"/>
    <w:rsid w:val="00283045"/>
    <w:rsid w:val="00296606"/>
    <w:rsid w:val="00351454"/>
    <w:rsid w:val="0035780A"/>
    <w:rsid w:val="00360BCE"/>
    <w:rsid w:val="003A5015"/>
    <w:rsid w:val="00456828"/>
    <w:rsid w:val="0046739F"/>
    <w:rsid w:val="0051158F"/>
    <w:rsid w:val="00552732"/>
    <w:rsid w:val="00611DEC"/>
    <w:rsid w:val="00633A33"/>
    <w:rsid w:val="00695880"/>
    <w:rsid w:val="006A26F4"/>
    <w:rsid w:val="00727506"/>
    <w:rsid w:val="00760C70"/>
    <w:rsid w:val="00844D07"/>
    <w:rsid w:val="00894ED4"/>
    <w:rsid w:val="00A1123C"/>
    <w:rsid w:val="00AC09CA"/>
    <w:rsid w:val="00B9506F"/>
    <w:rsid w:val="00BE51AE"/>
    <w:rsid w:val="00BF0112"/>
    <w:rsid w:val="00C05E66"/>
    <w:rsid w:val="00C971F9"/>
    <w:rsid w:val="00CB4BE0"/>
    <w:rsid w:val="00E27014"/>
    <w:rsid w:val="00F24CB1"/>
    <w:rsid w:val="00F37B49"/>
    <w:rsid w:val="00F60B77"/>
    <w:rsid w:val="00F93D53"/>
    <w:rsid w:val="00FB462D"/>
    <w:rsid w:val="00FB5C5D"/>
    <w:rsid w:val="00FE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E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11DE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DE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DE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DE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DE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DE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DE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DE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DE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DE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11DE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11DE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1DE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11DE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11DE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11DE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11DE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11DE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11DE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11DE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11DE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11DE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11DE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11DEC"/>
    <w:rPr>
      <w:b/>
      <w:bCs/>
      <w:spacing w:val="0"/>
    </w:rPr>
  </w:style>
  <w:style w:type="character" w:styleId="a9">
    <w:name w:val="Emphasis"/>
    <w:uiPriority w:val="20"/>
    <w:qFormat/>
    <w:rsid w:val="00611DE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11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1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DE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1DE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1DE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11DE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11DE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11DE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11DE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11DE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11DE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1DEC"/>
    <w:pPr>
      <w:outlineLvl w:val="9"/>
    </w:pPr>
  </w:style>
  <w:style w:type="character" w:customStyle="1" w:styleId="markedcontent">
    <w:name w:val="markedcontent"/>
    <w:basedOn w:val="a0"/>
    <w:rsid w:val="00360BCE"/>
  </w:style>
  <w:style w:type="paragraph" w:styleId="af4">
    <w:name w:val="Normal (Web)"/>
    <w:basedOn w:val="a"/>
    <w:uiPriority w:val="99"/>
    <w:unhideWhenUsed/>
    <w:rsid w:val="00360BC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9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93D53"/>
    <w:rPr>
      <w:rFonts w:ascii="Tahoma" w:hAnsi="Tahoma" w:cs="Tahoma"/>
      <w:color w:val="5A5A5A" w:themeColor="text1" w:themeTint="A5"/>
      <w:sz w:val="16"/>
      <w:szCs w:val="16"/>
    </w:rPr>
  </w:style>
  <w:style w:type="table" w:styleId="af7">
    <w:name w:val="Table Grid"/>
    <w:basedOn w:val="a1"/>
    <w:uiPriority w:val="59"/>
    <w:rsid w:val="00727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cknt@ivreg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</cp:lastModifiedBy>
  <cp:revision>24</cp:revision>
  <dcterms:created xsi:type="dcterms:W3CDTF">2023-04-17T12:20:00Z</dcterms:created>
  <dcterms:modified xsi:type="dcterms:W3CDTF">2023-04-24T13:22:00Z</dcterms:modified>
</cp:coreProperties>
</file>