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33" w:rsidRDefault="00A92A33" w:rsidP="00A92A33">
      <w:pPr>
        <w:spacing w:after="0" w:line="240" w:lineRule="auto"/>
        <w:jc w:val="center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75"/>
          <w:szCs w:val="75"/>
          <w:lang w:eastAsia="ru-RU"/>
        </w:rPr>
      </w:pPr>
      <w:r>
        <w:rPr>
          <w:rFonts w:ascii="var(--secondary-font)" w:eastAsia="Times New Roman" w:hAnsi="var(--secondary-font)" w:cs="Times New Roman"/>
          <w:b/>
          <w:bCs/>
          <w:noProof/>
          <w:color w:val="121212"/>
          <w:kern w:val="36"/>
          <w:sz w:val="75"/>
          <w:szCs w:val="75"/>
          <w:lang w:eastAsia="ru-RU"/>
        </w:rPr>
        <w:drawing>
          <wp:inline distT="0" distB="0" distL="0" distR="0">
            <wp:extent cx="2851785" cy="28517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85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A33" w:rsidRPr="00A92A33" w:rsidRDefault="00B97B2C" w:rsidP="00A92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>Положение о проведении I</w:t>
      </w:r>
      <w:r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val="en-US" w:eastAsia="ru-RU"/>
        </w:rPr>
        <w:t>V</w:t>
      </w:r>
      <w:r w:rsidR="00A92A33" w:rsidRPr="00A92A33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 xml:space="preserve"> </w:t>
      </w:r>
      <w:proofErr w:type="gramStart"/>
      <w:r w:rsidR="00A92A33" w:rsidRPr="00A92A33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>районного</w:t>
      </w:r>
      <w:proofErr w:type="gramEnd"/>
      <w:r w:rsidR="00A92A33" w:rsidRPr="00A92A33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 xml:space="preserve"> </w:t>
      </w:r>
    </w:p>
    <w:p w:rsidR="00A92A33" w:rsidRPr="00A92A33" w:rsidRDefault="00A92A33" w:rsidP="00A92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 xml:space="preserve">фестиваля-конкурса искусств </w:t>
      </w:r>
    </w:p>
    <w:p w:rsidR="00A92A33" w:rsidRDefault="00A92A33" w:rsidP="00A92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>«Таланты без границ»</w:t>
      </w:r>
    </w:p>
    <w:p w:rsidR="0049145D" w:rsidRDefault="0049145D" w:rsidP="004914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</w:pPr>
    </w:p>
    <w:p w:rsidR="0049145D" w:rsidRPr="0049145D" w:rsidRDefault="00B97B2C" w:rsidP="0049145D">
      <w:pPr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val="en-US" w:eastAsia="ru-RU"/>
        </w:rPr>
        <w:t>IV</w:t>
      </w:r>
      <w:r w:rsidRPr="00B97B2C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 xml:space="preserve"> </w:t>
      </w:r>
      <w:r w:rsidR="0049145D" w:rsidRPr="0049145D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 xml:space="preserve">районный фестиваль-конкурс </w:t>
      </w:r>
      <w:r w:rsidR="0049145D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>искусств «Талан</w:t>
      </w:r>
      <w:r w:rsidR="006A7711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>т</w:t>
      </w:r>
      <w:r w:rsidR="0049145D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 xml:space="preserve">ы без границ» приурочен к Году </w:t>
      </w:r>
      <w:r w:rsidRPr="00360BCE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Pr="00B97B2C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 xml:space="preserve"> </w:t>
      </w:r>
      <w:r w:rsidR="0049145D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 xml:space="preserve">и пройдет в рамках </w:t>
      </w:r>
      <w:r w:rsidR="0049145D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val="en-US" w:eastAsia="ru-RU"/>
        </w:rPr>
        <w:t>XXXII</w:t>
      </w:r>
      <w:r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val="en-US" w:eastAsia="ru-RU"/>
        </w:rPr>
        <w:t>I</w:t>
      </w:r>
      <w:r w:rsidR="00B403AC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 xml:space="preserve"> </w:t>
      </w:r>
      <w:r w:rsidR="0049145D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>фестиваля искусств «Дни российской культуры».</w:t>
      </w:r>
    </w:p>
    <w:p w:rsidR="00A92A33" w:rsidRPr="00A92A33" w:rsidRDefault="00A92A33" w:rsidP="00A92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3F3940" w:rsidP="003F394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F3940" w:rsidRDefault="003F3940" w:rsidP="003F3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положение о проведении  </w:t>
      </w:r>
      <w:r w:rsidR="004524D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524D8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val="en-US" w:eastAsia="ru-RU"/>
        </w:rPr>
        <w:t>V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фестиваля-конкурса искусств  «Таланты б</w:t>
      </w:r>
      <w:r w:rsidR="00F657B5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границ»  (далее — Фестиваль)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задачи, порядок организации, проведения и подведения итогов Фестиваля.</w:t>
      </w:r>
    </w:p>
    <w:p w:rsid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является площадкой для демонстрации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художественных навыков и творческих достижений жителей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Шуйского муниципального района  в области художественного творчества.</w:t>
      </w:r>
    </w:p>
    <w:p w:rsidR="00A92A33" w:rsidRP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Фестиваля:</w:t>
      </w:r>
    </w:p>
    <w:p w:rsidR="00A92A33" w:rsidRP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талантливых исполнителей в области художественного творчества;</w:t>
      </w:r>
    </w:p>
    <w:p w:rsidR="00A92A33" w:rsidRP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подрастающего поколения к традиционной русской культуре;</w:t>
      </w:r>
    </w:p>
    <w:p w:rsidR="00A92A33" w:rsidRP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традиционных народных художественных промыслов и ремесел;</w:t>
      </w:r>
    </w:p>
    <w:p w:rsid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новых направлений в различных видах искусства.</w:t>
      </w:r>
    </w:p>
    <w:p w:rsidR="008747C0" w:rsidRPr="00A92A33" w:rsidRDefault="008747C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Default="008747C0" w:rsidP="008747C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Фестиваля</w:t>
      </w:r>
    </w:p>
    <w:p w:rsidR="00766751" w:rsidRPr="00A92A33" w:rsidRDefault="00766751" w:rsidP="008747C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51" w:rsidRDefault="00766751" w:rsidP="0076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Организаторами Фестиваля выступают:</w:t>
      </w:r>
    </w:p>
    <w:p w:rsidR="00A92A33" w:rsidRPr="00A92A33" w:rsidRDefault="00766751" w:rsidP="0076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Шуйского муниципального района;</w:t>
      </w:r>
    </w:p>
    <w:p w:rsidR="00A92A33" w:rsidRPr="00A92A33" w:rsidRDefault="00766751" w:rsidP="0076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культурной политики </w:t>
      </w:r>
      <w:r w:rsidR="00F5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района;</w:t>
      </w:r>
    </w:p>
    <w:p w:rsidR="00A92A33" w:rsidRDefault="00766751" w:rsidP="0076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«Координационно-методический центр культуры и народного творчества Шуйского муниципального района».</w:t>
      </w:r>
    </w:p>
    <w:p w:rsidR="00766751" w:rsidRPr="00A92A33" w:rsidRDefault="00766751" w:rsidP="0076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Default="00A92A33" w:rsidP="0076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C3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Фестиваля</w:t>
      </w:r>
    </w:p>
    <w:p w:rsidR="00690B71" w:rsidRPr="00A92A33" w:rsidRDefault="00690B71" w:rsidP="0076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690B71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 могут принять участие все желающие, без ограничений по возрасту и уровню профессиональной подготовки, при условии соответствия одному из направлений фестиваля-конкурса.</w:t>
      </w:r>
    </w:p>
    <w:p w:rsidR="00A92A33" w:rsidRDefault="00690B71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Фестиваля считается любая творческая единица (солист/коллектив), подавшая заявку в соответствии с требованиями данного положения.</w:t>
      </w:r>
    </w:p>
    <w:p w:rsidR="00A92A33" w:rsidRDefault="00A92A33" w:rsidP="00690B7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проведения</w:t>
      </w:r>
    </w:p>
    <w:p w:rsidR="00690B71" w:rsidRPr="00A92A33" w:rsidRDefault="00690B71" w:rsidP="00690B7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B97B2C" w:rsidRDefault="00690B71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 будет проходить 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FD3C28" w:rsidRPr="00FD3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FD3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D3C28" w:rsidRPr="00FD3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D3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202</w:t>
      </w:r>
      <w:r w:rsidR="00FD3C28" w:rsidRPr="00FD3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56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режиме </w:t>
      </w:r>
      <w:proofErr w:type="spell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благоприятной эпидемиологической обстановки в области и районе.</w:t>
      </w:r>
    </w:p>
    <w:p w:rsidR="00A92A33" w:rsidRDefault="00690B71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BB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Фестивале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 </w:t>
      </w:r>
      <w:r w:rsidR="00FD3C28" w:rsidRPr="00FD3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4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сентября  по </w:t>
      </w:r>
      <w:r w:rsidR="00E4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  202</w:t>
      </w:r>
      <w:r w:rsidR="00FD3C28" w:rsidRPr="00FD3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электронный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A92A33" w:rsidRPr="00A92A3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pcdkmcknt@yandex.ru</w:t>
        </w:r>
      </w:hyperlink>
    </w:p>
    <w:p w:rsidR="008B178A" w:rsidRDefault="008B178A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Организаторами Фестиваля </w:t>
      </w:r>
      <w:r w:rsidR="00FD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D3C28" w:rsidRPr="00FD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D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</w:t>
      </w:r>
      <w:r w:rsidR="00FD3C28" w:rsidRPr="00FD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1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района будет отправлен график выезда жюри Фестиваля для просмотра работ.</w:t>
      </w:r>
    </w:p>
    <w:p w:rsidR="008B178A" w:rsidRPr="00C32066" w:rsidRDefault="008B178A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C32066" w:rsidRPr="00C3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Гала-концерт</w:t>
      </w:r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и выставка работ участников Фестиваля состоится </w:t>
      </w:r>
      <w:r w:rsidR="00FD3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D3C28" w:rsidRPr="00FD3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D3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202</w:t>
      </w:r>
      <w:r w:rsidR="00FD3C28" w:rsidRPr="00FD3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32066" w:rsidRPr="0081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4EC" w:rsidRPr="004364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11:00 ч.</w:t>
      </w:r>
      <w:r w:rsidR="0043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</w:t>
      </w:r>
      <w:r w:rsidR="00C32066" w:rsidRPr="0045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с. </w:t>
      </w:r>
      <w:proofErr w:type="spellStart"/>
      <w:r w:rsidR="00C32066" w:rsidRPr="004524D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Афанасьевское</w:t>
      </w:r>
      <w:proofErr w:type="spellEnd"/>
      <w:r w:rsidR="00C32066" w:rsidRPr="0045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(МКУ «</w:t>
      </w:r>
      <w:proofErr w:type="spellStart"/>
      <w:r w:rsidR="00C32066" w:rsidRPr="004524D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Афанасьевский</w:t>
      </w:r>
      <w:proofErr w:type="spellEnd"/>
      <w:r w:rsidR="00C32066" w:rsidRPr="0045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клуб»)</w:t>
      </w:r>
      <w:r w:rsidR="0045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D8" w:rsidRPr="00B16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закрытия</w:t>
      </w:r>
      <w:r w:rsidR="005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066" w:rsidRPr="00C3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XXXII</w:t>
      </w:r>
      <w:r w:rsidR="00FD3C28" w:rsidRPr="00C3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45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  <w:r w:rsidR="00C32066" w:rsidRPr="00C3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 «Дни российской культуры».</w:t>
      </w:r>
    </w:p>
    <w:p w:rsidR="008B178A" w:rsidRDefault="00C32066" w:rsidP="00816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по организации и проведению Фестиваля можно получить по телефону</w:t>
      </w:r>
      <w:r w:rsidR="008B178A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8-906-619-69-70 — </w:t>
      </w:r>
      <w:proofErr w:type="spellStart"/>
      <w:r w:rsidR="008B178A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Ратушняк</w:t>
      </w:r>
      <w:proofErr w:type="spellEnd"/>
      <w:r w:rsidR="008B178A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Павловна.</w:t>
      </w:r>
    </w:p>
    <w:p w:rsidR="00A92A33" w:rsidRDefault="00C32066" w:rsidP="00C320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</w:p>
    <w:p w:rsidR="00C32066" w:rsidRPr="00A92A33" w:rsidRDefault="00C32066" w:rsidP="00C320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C32066" w:rsidP="00A9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будет проводиться 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="00AA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направлениям: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танец, изобразительное, декоративно-прикладное искусство,  авторское творчество, оригинальный жанр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725" w:rsidRDefault="00AA5725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</w:t>
      </w:r>
    </w:p>
    <w:p w:rsidR="00A92A33" w:rsidRPr="00A92A33" w:rsidRDefault="00A92A33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жанровые направления – эстрадная, академическая, народная)</w:t>
      </w:r>
      <w:r w:rsidR="0045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066" w:rsidRP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частники исполняют один номер, тематика песен свободная</w:t>
      </w:r>
      <w:r w:rsid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A5725" w:rsidRDefault="00AA5725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</w:t>
      </w:r>
    </w:p>
    <w:p w:rsidR="00A92A33" w:rsidRDefault="00A92A33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жанровые направления – народный танец, бальный,  современный, </w:t>
      </w:r>
      <w:proofErr w:type="spellStart"/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брейкданс</w:t>
      </w:r>
      <w:proofErr w:type="spellEnd"/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хип-хоп</w:t>
      </w:r>
      <w:proofErr w:type="spellEnd"/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т.д.)</w:t>
      </w:r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32066" w:rsidRP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частники исполняют один номер</w:t>
      </w:r>
      <w:r w:rsid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524D8" w:rsidRDefault="004524D8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Изобразительное, декоративно</w:t>
      </w:r>
      <w:r w:rsidR="001E6EC9" w:rsidRPr="001E6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прикладное искусство</w:t>
      </w:r>
    </w:p>
    <w:p w:rsidR="00A92A33" w:rsidRPr="00A92A33" w:rsidRDefault="001E6EC9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E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допускаются работы, выполненные в любой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технике и из любого материала: керамика, батик, пластика, </w:t>
      </w:r>
      <w:proofErr w:type="spell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вышивка, вязание, макраме, изделия из природных материалов, </w:t>
      </w:r>
      <w:proofErr w:type="spell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фелтинг</w:t>
      </w:r>
      <w:proofErr w:type="spell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(валяние), флористика, роспись по стеклу,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гобелен и т.д.</w:t>
      </w:r>
      <w:r w:rsidR="0037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A33"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(от </w:t>
      </w:r>
      <w:proofErr w:type="gramStart"/>
      <w:r w:rsidR="00A92A33"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 автора принимается</w:t>
      </w:r>
      <w:proofErr w:type="gramEnd"/>
      <w:r w:rsidR="00A92A33"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2A33" w:rsidRPr="004524D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не более </w:t>
      </w:r>
      <w:r w:rsidRPr="004524D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трёх работ</w:t>
      </w:r>
      <w:r w:rsidRP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изделий и рисунков);</w:t>
      </w:r>
    </w:p>
    <w:p w:rsid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Авторское творчество</w:t>
      </w:r>
    </w:p>
    <w:p w:rsidR="00A92A33" w:rsidRDefault="00A92A33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(песня, инструментальное произведение, поэзия, проза)</w:t>
      </w:r>
      <w:r w:rsidR="001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 прочтен</w:t>
      </w:r>
      <w:r w:rsidR="001E3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произведения или исполнение </w:t>
      </w:r>
      <w:r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песни, произведения)</w:t>
      </w:r>
      <w:r w:rsid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F3696" w:rsidRDefault="004F3696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Оригинальный жанр</w:t>
      </w:r>
    </w:p>
    <w:p w:rsidR="00A92A33" w:rsidRDefault="001E6EC9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92A33"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частники исполняют один номер</w:t>
      </w:r>
      <w:r w:rsidR="00C54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1E6EC9" w:rsidRDefault="001E6EC9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56F3" w:rsidRDefault="00E84F97" w:rsidP="00A9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5.2. В рамках Года </w:t>
      </w:r>
      <w:r w:rsidRPr="00E84F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педагога и наставника</w:t>
      </w:r>
      <w:r w:rsid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вводится </w:t>
      </w:r>
      <w:r w:rsidR="001E6EC9" w:rsidRPr="001E6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специальная номинация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r w:rsidR="001E6EC9" w:rsidRP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районного</w:t>
      </w:r>
      <w:r w:rsidRPr="00E84F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E6EC9" w:rsidRP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фестиваля-конкурса искусств</w:t>
      </w:r>
      <w:r w:rsidRPr="00E84F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E6EC9" w:rsidRP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«Таланты без границ»</w:t>
      </w:r>
      <w:r w:rsid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C56051" w:rsidRPr="00C560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Порт</w:t>
      </w:r>
      <w:r w:rsidR="00C560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="00C56051" w:rsidRPr="00C560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ет </w:t>
      </w:r>
      <w:r w:rsidRPr="00E84F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наставник</w:t>
      </w:r>
      <w:r w:rsidR="00C560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1E6EC9" w:rsidRPr="004422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370D2F" w:rsidRDefault="00A56EED" w:rsidP="00A9311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данной номинации могу</w:t>
      </w:r>
      <w:r w:rsidR="00370D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быть представлены презентация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84F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или </w:t>
      </w:r>
      <w:r w:rsidR="007A7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видеоролик (не более 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минут). </w:t>
      </w:r>
      <w:r w:rsidR="00C56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сами определяют жанр</w:t>
      </w:r>
      <w:r w:rsidR="00203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видеоролика (интервью, репортаж,</w:t>
      </w:r>
      <w:r w:rsidR="00C56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03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C56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идеоклип и т.д.)</w:t>
      </w:r>
      <w:r w:rsidR="007454A7" w:rsidRPr="007454A7">
        <w:rPr>
          <w:color w:val="000000"/>
          <w:sz w:val="28"/>
          <w:szCs w:val="28"/>
        </w:rPr>
        <w:t xml:space="preserve"> </w:t>
      </w:r>
      <w:r w:rsidR="00370D2F">
        <w:rPr>
          <w:color w:val="000000"/>
          <w:sz w:val="28"/>
          <w:szCs w:val="28"/>
        </w:rPr>
        <w:t xml:space="preserve">   </w:t>
      </w:r>
    </w:p>
    <w:p w:rsidR="00A56EED" w:rsidRDefault="00A56EED" w:rsidP="00A93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Рекомендации: </w:t>
      </w:r>
      <w:r w:rsidR="00D351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рассказ</w:t>
      </w:r>
      <w:r w:rsidR="00E959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ать</w:t>
      </w:r>
      <w:r w:rsidR="00D351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своих  </w:t>
      </w:r>
      <w:r w:rsidR="00E84F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настав</w:t>
      </w:r>
      <w:r w:rsidR="00D351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никах </w:t>
      </w:r>
      <w:r w:rsidR="00D351E0" w:rsidRPr="00D8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сфере </w:t>
      </w:r>
      <w:proofErr w:type="spellStart"/>
      <w:r w:rsidR="00D351E0" w:rsidRPr="00D8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</w:t>
      </w:r>
      <w:r w:rsidR="00242423" w:rsidRPr="00D8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-досугов</w:t>
      </w:r>
      <w:r w:rsidR="00CE6AAC" w:rsidRPr="00D8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proofErr w:type="spellEnd"/>
      <w:r w:rsidR="00242423" w:rsidRPr="00D8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6AAC" w:rsidRPr="00D8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</w:t>
      </w:r>
      <w:r w:rsidR="00242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D351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кружки пения и танца</w:t>
      </w:r>
      <w:r w:rsidR="00E84F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D35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  декоративно-прикладного</w:t>
      </w:r>
      <w:r w:rsidR="0024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37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D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74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94A">
        <w:rPr>
          <w:rFonts w:ascii="Times New Roman" w:hAnsi="Times New Roman" w:cs="Times New Roman"/>
          <w:color w:val="000000"/>
          <w:sz w:val="28"/>
          <w:szCs w:val="28"/>
        </w:rPr>
        <w:t>раскрыть</w:t>
      </w:r>
      <w:r w:rsidR="007454A7" w:rsidRPr="007454A7">
        <w:rPr>
          <w:rFonts w:ascii="Times New Roman" w:hAnsi="Times New Roman" w:cs="Times New Roman"/>
          <w:color w:val="000000"/>
          <w:sz w:val="28"/>
          <w:szCs w:val="28"/>
        </w:rPr>
        <w:t xml:space="preserve"> их рол</w:t>
      </w:r>
      <w:r w:rsidR="00D919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454A7" w:rsidRPr="007454A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454A7">
        <w:rPr>
          <w:rFonts w:ascii="Times New Roman" w:hAnsi="Times New Roman" w:cs="Times New Roman"/>
          <w:color w:val="000000"/>
          <w:sz w:val="28"/>
          <w:szCs w:val="28"/>
        </w:rPr>
        <w:t>современном обществе, поделиться</w:t>
      </w:r>
      <w:r w:rsidR="007454A7" w:rsidRPr="007454A7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достижениями в процессе в</w:t>
      </w:r>
      <w:r w:rsidR="007454A7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заимодействия с наставником, </w:t>
      </w:r>
      <w:r w:rsidR="0037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4A7">
        <w:rPr>
          <w:rFonts w:ascii="Times New Roman" w:hAnsi="Times New Roman" w:cs="Times New Roman"/>
          <w:color w:val="000000"/>
          <w:sz w:val="28"/>
          <w:szCs w:val="28"/>
        </w:rPr>
        <w:t xml:space="preserve">выразить </w:t>
      </w:r>
      <w:r w:rsidR="007454A7" w:rsidRPr="007454A7">
        <w:rPr>
          <w:rFonts w:ascii="Times New Roman" w:hAnsi="Times New Roman" w:cs="Times New Roman"/>
          <w:color w:val="000000"/>
          <w:sz w:val="28"/>
          <w:szCs w:val="28"/>
        </w:rPr>
        <w:t>благодарность их нелёгкому труду.</w:t>
      </w:r>
    </w:p>
    <w:p w:rsidR="00370D2F" w:rsidRDefault="00370D2F" w:rsidP="0037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54A7">
        <w:rPr>
          <w:rFonts w:ascii="Times New Roman" w:hAnsi="Times New Roman" w:cs="Times New Roman"/>
          <w:color w:val="000000"/>
          <w:sz w:val="28"/>
          <w:szCs w:val="28"/>
        </w:rPr>
        <w:t>Возраст участников не ограничен. Творческие работы могут быть выполнены как индивидуально, так и коллективно.</w:t>
      </w:r>
      <w:r w:rsidRPr="007454A7">
        <w:rPr>
          <w:color w:val="000000"/>
          <w:sz w:val="32"/>
          <w:szCs w:val="32"/>
        </w:rPr>
        <w:t xml:space="preserve"> </w:t>
      </w:r>
    </w:p>
    <w:p w:rsidR="00370D2F" w:rsidRDefault="00370D2F" w:rsidP="00A9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92A33" w:rsidRPr="00A92A33" w:rsidRDefault="00AB4EC5" w:rsidP="00EE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и награждение</w:t>
      </w:r>
    </w:p>
    <w:p w:rsidR="00AB4EC5" w:rsidRDefault="00AB4EC5" w:rsidP="00AB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AB4EC5" w:rsidP="00AB4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направления оценивает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жюри, состав которого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ргкомитетом фестиваля.</w:t>
      </w:r>
    </w:p>
    <w:p w:rsidR="005C3E79" w:rsidRDefault="00AB4EC5" w:rsidP="00AB4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все жанровые направления в каждой номинации с учетом возраста </w:t>
      </w:r>
      <w:r w:rsidR="005C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(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</w:t>
      </w:r>
      <w:r w:rsidR="005C3E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заявках. </w:t>
      </w:r>
    </w:p>
    <w:p w:rsidR="00A92A33" w:rsidRPr="00A92A33" w:rsidRDefault="005C3E79" w:rsidP="00AB4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просмотра конкурсных работ лучшие исполнители будут приглашены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естиваля.</w:t>
      </w:r>
    </w:p>
    <w:p w:rsidR="00A92A33" w:rsidRDefault="005C3E79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является окончательным и изменению не подлежит.</w:t>
      </w:r>
    </w:p>
    <w:p w:rsidR="00A92A33" w:rsidRPr="00A92A33" w:rsidRDefault="005C3E79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участников Фестиваля учитываются:</w:t>
      </w:r>
    </w:p>
    <w:p w:rsidR="00A92A33" w:rsidRPr="00A92A33" w:rsidRDefault="007A7A01" w:rsidP="005C3E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целостность представленной работы;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оригинальность, </w:t>
      </w:r>
      <w:proofErr w:type="spell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A33" w:rsidRPr="00A92A33" w:rsidRDefault="00A92A33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исполнения;</w:t>
      </w:r>
    </w:p>
    <w:p w:rsidR="00A92A33" w:rsidRPr="00A92A33" w:rsidRDefault="00A92A33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 и мастерство автора, владение выбранной</w:t>
      </w:r>
      <w:r w:rsidR="0034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техникой;</w:t>
      </w:r>
    </w:p>
    <w:p w:rsidR="00A92A33" w:rsidRPr="00A92A33" w:rsidRDefault="005C3E79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исполнительское мастерство;</w:t>
      </w:r>
    </w:p>
    <w:p w:rsidR="00A92A33" w:rsidRPr="00A92A33" w:rsidRDefault="00A92A33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жанра;</w:t>
      </w:r>
    </w:p>
    <w:p w:rsidR="00A92A33" w:rsidRPr="00A92A33" w:rsidRDefault="005C3E79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культура.</w:t>
      </w:r>
    </w:p>
    <w:p w:rsidR="00A92A33" w:rsidRPr="00A92A33" w:rsidRDefault="00F46373" w:rsidP="00F4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выступления участников Фестиваля</w:t>
      </w:r>
      <w:r w:rsidR="007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A92A33" w:rsidRPr="00A92A33" w:rsidRDefault="00F46373" w:rsidP="00F4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дипломы Л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ауреата в каждом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(номинации);</w:t>
      </w:r>
    </w:p>
    <w:p w:rsidR="00A92A33" w:rsidRDefault="00F46373" w:rsidP="00F4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1, 2, 3 степен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(номинации)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907" w:rsidRPr="00A92A33" w:rsidRDefault="00307907" w:rsidP="00F4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30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 могут быть определены дополнительные, специальные, поощрительные призы.</w:t>
      </w:r>
    </w:p>
    <w:p w:rsidR="00A92A33" w:rsidRPr="00A92A33" w:rsidRDefault="00A92A33" w:rsidP="00AB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4038" w:rsidRDefault="00ED4038" w:rsidP="00C50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победителях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</w:t>
      </w:r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опубликована на официальном сайте Администрации Шуйского муниципального района, официальном сайте МУ «КМЦКНТ Шуйского муниципального района», а также в сообществах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Одноклассники и </w:t>
      </w:r>
      <w:proofErr w:type="spellStart"/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038" w:rsidRDefault="00ED4038" w:rsidP="00C50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A92A33" w:rsidP="00C50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C50B9B" w:rsidRDefault="00C50B9B" w:rsidP="00A92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A33" w:rsidRPr="00A92A33" w:rsidRDefault="00A92A33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92A33" w:rsidRPr="00A92A33" w:rsidRDefault="00A92A33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 </w:t>
      </w:r>
      <w:r w:rsidR="00C50B9B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7A7A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районном фестивале-конкурсе искусств</w:t>
      </w:r>
    </w:p>
    <w:p w:rsidR="00A92A33" w:rsidRDefault="00A92A33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«Таланты без границ»</w:t>
      </w:r>
    </w:p>
    <w:p w:rsidR="00B468C6" w:rsidRDefault="00B468C6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468C6" w:rsidRPr="000B2EA8" w:rsidTr="00B468C6">
        <w:tc>
          <w:tcPr>
            <w:tcW w:w="4672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участника, возраст</w:t>
            </w:r>
          </w:p>
          <w:p w:rsidR="000C7B39" w:rsidRPr="000B2EA8" w:rsidRDefault="000C7B39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68C6" w:rsidRPr="000B2EA8" w:rsidTr="00B468C6">
        <w:tc>
          <w:tcPr>
            <w:tcW w:w="4672" w:type="dxa"/>
          </w:tcPr>
          <w:p w:rsidR="000C7B39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Населенный пункт </w:t>
            </w:r>
          </w:p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(деревня, село, поселение)</w:t>
            </w:r>
          </w:p>
        </w:tc>
        <w:tc>
          <w:tcPr>
            <w:tcW w:w="4673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68C6" w:rsidRPr="000B2EA8" w:rsidTr="00B468C6">
        <w:tc>
          <w:tcPr>
            <w:tcW w:w="4672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  <w:p w:rsidR="000C7B39" w:rsidRPr="000B2EA8" w:rsidRDefault="000C7B39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68C6" w:rsidRPr="000B2EA8" w:rsidTr="00B468C6">
        <w:tc>
          <w:tcPr>
            <w:tcW w:w="4672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работы, произведения</w:t>
            </w:r>
          </w:p>
          <w:p w:rsidR="000C7B39" w:rsidRPr="000B2EA8" w:rsidRDefault="000C7B39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68C6" w:rsidRPr="000B2EA8" w:rsidTr="00B468C6">
        <w:tc>
          <w:tcPr>
            <w:tcW w:w="4672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Учреждение культуры </w:t>
            </w:r>
          </w:p>
          <w:p w:rsidR="000C7B39" w:rsidRPr="000B2EA8" w:rsidRDefault="000C7B39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68C6" w:rsidRPr="000B2EA8" w:rsidTr="00B468C6">
        <w:tc>
          <w:tcPr>
            <w:tcW w:w="4672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 (при наличии)</w:t>
            </w:r>
          </w:p>
          <w:p w:rsidR="000C7B39" w:rsidRPr="000B2EA8" w:rsidRDefault="000C7B39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468C6" w:rsidRPr="000B2EA8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68C6" w:rsidRDefault="00B468C6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8C6" w:rsidRDefault="00B468C6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8C6" w:rsidRPr="00A92A33" w:rsidRDefault="00B468C6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7" w:rsidRPr="00A92A33" w:rsidRDefault="00AD5EE7" w:rsidP="00A92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EE7" w:rsidRPr="00A92A33" w:rsidSect="00A92A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secondary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000"/>
    <w:multiLevelType w:val="multilevel"/>
    <w:tmpl w:val="B226D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5C9F"/>
    <w:multiLevelType w:val="multilevel"/>
    <w:tmpl w:val="0338D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D2553"/>
    <w:multiLevelType w:val="multilevel"/>
    <w:tmpl w:val="3D24F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06E1E"/>
    <w:multiLevelType w:val="multilevel"/>
    <w:tmpl w:val="6BFE6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53F42"/>
    <w:multiLevelType w:val="multilevel"/>
    <w:tmpl w:val="0E563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6146F"/>
    <w:multiLevelType w:val="multilevel"/>
    <w:tmpl w:val="32E28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A754D"/>
    <w:multiLevelType w:val="multilevel"/>
    <w:tmpl w:val="BAA8732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7">
    <w:nsid w:val="3AEC39DB"/>
    <w:multiLevelType w:val="multilevel"/>
    <w:tmpl w:val="6F5A3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52BEF"/>
    <w:multiLevelType w:val="multilevel"/>
    <w:tmpl w:val="346A1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4558B"/>
    <w:multiLevelType w:val="multilevel"/>
    <w:tmpl w:val="08F64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33ED7"/>
    <w:multiLevelType w:val="multilevel"/>
    <w:tmpl w:val="FC50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12CB"/>
    <w:rsid w:val="00087AF8"/>
    <w:rsid w:val="000903AC"/>
    <w:rsid w:val="000A228B"/>
    <w:rsid w:val="000B2EA8"/>
    <w:rsid w:val="000C7B39"/>
    <w:rsid w:val="00164D3C"/>
    <w:rsid w:val="001E390B"/>
    <w:rsid w:val="001E6EC9"/>
    <w:rsid w:val="002034EB"/>
    <w:rsid w:val="0023534D"/>
    <w:rsid w:val="00242423"/>
    <w:rsid w:val="00307907"/>
    <w:rsid w:val="0032437D"/>
    <w:rsid w:val="00346EAA"/>
    <w:rsid w:val="003600D0"/>
    <w:rsid w:val="00370D2F"/>
    <w:rsid w:val="0037681B"/>
    <w:rsid w:val="00380D2F"/>
    <w:rsid w:val="003F12CB"/>
    <w:rsid w:val="003F3940"/>
    <w:rsid w:val="004054E8"/>
    <w:rsid w:val="004364EC"/>
    <w:rsid w:val="00442284"/>
    <w:rsid w:val="004524D8"/>
    <w:rsid w:val="004863D8"/>
    <w:rsid w:val="0049145D"/>
    <w:rsid w:val="004E6B97"/>
    <w:rsid w:val="004F3696"/>
    <w:rsid w:val="00511724"/>
    <w:rsid w:val="00533150"/>
    <w:rsid w:val="005A47B6"/>
    <w:rsid w:val="005A56F3"/>
    <w:rsid w:val="005C3E79"/>
    <w:rsid w:val="00637123"/>
    <w:rsid w:val="00665D18"/>
    <w:rsid w:val="00685462"/>
    <w:rsid w:val="00690B71"/>
    <w:rsid w:val="006A7711"/>
    <w:rsid w:val="0071760B"/>
    <w:rsid w:val="007454A7"/>
    <w:rsid w:val="00766751"/>
    <w:rsid w:val="007A3C7D"/>
    <w:rsid w:val="007A7A01"/>
    <w:rsid w:val="007C3A6C"/>
    <w:rsid w:val="0081670A"/>
    <w:rsid w:val="00835C73"/>
    <w:rsid w:val="008747C0"/>
    <w:rsid w:val="008B178A"/>
    <w:rsid w:val="00A56EED"/>
    <w:rsid w:val="00A92A33"/>
    <w:rsid w:val="00A93113"/>
    <w:rsid w:val="00AA5725"/>
    <w:rsid w:val="00AB4EC5"/>
    <w:rsid w:val="00AC2155"/>
    <w:rsid w:val="00AD5EE7"/>
    <w:rsid w:val="00B1613D"/>
    <w:rsid w:val="00B403AC"/>
    <w:rsid w:val="00B468C6"/>
    <w:rsid w:val="00B521E6"/>
    <w:rsid w:val="00B97B2C"/>
    <w:rsid w:val="00BB577B"/>
    <w:rsid w:val="00BC7907"/>
    <w:rsid w:val="00BF3BE7"/>
    <w:rsid w:val="00C06847"/>
    <w:rsid w:val="00C32066"/>
    <w:rsid w:val="00C50B9B"/>
    <w:rsid w:val="00C547A2"/>
    <w:rsid w:val="00C56051"/>
    <w:rsid w:val="00CE6AAC"/>
    <w:rsid w:val="00D351E0"/>
    <w:rsid w:val="00D50BB4"/>
    <w:rsid w:val="00D80D9D"/>
    <w:rsid w:val="00D919C4"/>
    <w:rsid w:val="00DA6884"/>
    <w:rsid w:val="00DC5BCB"/>
    <w:rsid w:val="00E45905"/>
    <w:rsid w:val="00E6433F"/>
    <w:rsid w:val="00E84F97"/>
    <w:rsid w:val="00E9594A"/>
    <w:rsid w:val="00ED4038"/>
    <w:rsid w:val="00EE0104"/>
    <w:rsid w:val="00F00936"/>
    <w:rsid w:val="00F13FBF"/>
    <w:rsid w:val="00F46373"/>
    <w:rsid w:val="00F5373B"/>
    <w:rsid w:val="00F56635"/>
    <w:rsid w:val="00F657B5"/>
    <w:rsid w:val="00FD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cdkmck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9B9C-457D-4F0E-A80D-9033F4F6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cp:lastPrinted>2022-08-31T11:15:00Z</cp:lastPrinted>
  <dcterms:created xsi:type="dcterms:W3CDTF">2023-08-14T05:30:00Z</dcterms:created>
  <dcterms:modified xsi:type="dcterms:W3CDTF">2023-08-14T11:38:00Z</dcterms:modified>
</cp:coreProperties>
</file>